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347663" cy="347663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546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Roboto Serif" w:cs="Roboto Serif" w:eastAsia="Roboto Serif" w:hAnsi="Roboto Serif"/>
          <w:b w:val="1"/>
          <w:sz w:val="20"/>
          <w:szCs w:val="20"/>
        </w:rPr>
      </w:pPr>
      <w:r w:rsidDel="00000000" w:rsidR="00000000" w:rsidRPr="00000000">
        <w:rPr>
          <w:rFonts w:ascii="Roboto Serif" w:cs="Roboto Serif" w:eastAsia="Roboto Serif" w:hAnsi="Roboto Serif"/>
          <w:b w:val="1"/>
          <w:sz w:val="20"/>
          <w:szCs w:val="20"/>
          <w:rtl w:val="0"/>
        </w:rPr>
        <w:t xml:space="preserve">Escolas Públicas de Haverhill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Roboto Serif" w:cs="Roboto Serif" w:eastAsia="Roboto Serif" w:hAnsi="Roboto Serif"/>
          <w:b w:val="1"/>
          <w:color w:val="1c4587"/>
          <w:sz w:val="48"/>
          <w:szCs w:val="48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48"/>
          <w:szCs w:val="48"/>
          <w:rtl w:val="0"/>
        </w:rPr>
        <w:t xml:space="preserve">Academia de férias – Abril de 2024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Roboto Serif Medium" w:cs="Roboto Serif Medium" w:eastAsia="Roboto Serif Medium" w:hAnsi="Roboto Serif Medium"/>
          <w:i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i w:val="1"/>
          <w:color w:val="1c4587"/>
          <w:rtl w:val="0"/>
        </w:rPr>
        <w:t xml:space="preserve">Em parceria com:</w:t>
      </w:r>
    </w:p>
    <w:p w:rsidR="00000000" w:rsidDel="00000000" w:rsidP="00000000" w:rsidRDefault="00000000" w:rsidRPr="00000000" w14:paraId="00000009">
      <w:pPr>
        <w:jc w:val="center"/>
        <w:rPr>
          <w:rFonts w:ascii="Lexend" w:cs="Lexend" w:eastAsia="Lexend" w:hAnsi="Lexend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3176724</wp:posOffset>
            </wp:positionH>
            <wp:positionV relativeFrom="paragraph">
              <wp:posOffset>266700</wp:posOffset>
            </wp:positionV>
            <wp:extent cx="776151" cy="590550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151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266700</wp:posOffset>
            </wp:positionV>
            <wp:extent cx="1114425" cy="586539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63525" y="1676950"/>
                          <a:ext cx="974400" cy="9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1C458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038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209550</wp:posOffset>
            </wp:positionV>
            <wp:extent cx="1110139" cy="704850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139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O que é?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 xml:space="preserve">Aulas acadêmicas e atividade recreativas durante as férias de abril com o</w:t>
      </w:r>
    </w:p>
    <w:p w:rsidR="00000000" w:rsidDel="00000000" w:rsidP="00000000" w:rsidRDefault="00000000" w:rsidRPr="00000000" w14:paraId="00000013">
      <w:pPr>
        <w:ind w:left="216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objetivo de manter os alunos engajados no aprendizado e oferecer às famílias (pais e mães que trabalham) uma opção de creche de alta qualidade.</w:t>
      </w:r>
    </w:p>
    <w:p w:rsidR="00000000" w:rsidDel="00000000" w:rsidP="00000000" w:rsidRDefault="00000000" w:rsidRPr="00000000" w14:paraId="00000014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Onde?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ab/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Boys &amp; Girls Club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YMCA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  <w:t xml:space="preserve">    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YWCA</w:t>
      </w:r>
    </w:p>
    <w:p w:rsidR="00000000" w:rsidDel="00000000" w:rsidP="00000000" w:rsidRDefault="00000000" w:rsidRPr="00000000" w14:paraId="00000017">
      <w:pPr>
        <w:rPr>
          <w:rFonts w:ascii="Roboto Serif Medium" w:cs="Roboto Serif Medium" w:eastAsia="Roboto Serif Medium" w:hAnsi="Roboto Serif Medium"/>
          <w:i w:val="1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55 Emerson Street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  </w:t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81 Winter Street &amp;</w:t>
        <w:tab/>
        <w:tab/>
        <w:t xml:space="preserve">         107 Winter Street</w:t>
      </w:r>
    </w:p>
    <w:p w:rsidR="00000000" w:rsidDel="00000000" w:rsidP="00000000" w:rsidRDefault="00000000" w:rsidRPr="00000000" w14:paraId="00000018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Lilly Ruiz</w:t>
        <w:tab/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Pentucket Lake School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    Amy Desimone</w:t>
      </w:r>
    </w:p>
    <w:p w:rsidR="00000000" w:rsidDel="00000000" w:rsidP="00000000" w:rsidRDefault="00000000" w:rsidRPr="00000000" w14:paraId="00000019">
      <w:pPr>
        <w:ind w:firstLine="72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</w:t>
      </w:r>
      <w:hyperlink r:id="rId11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 frontdesk@haverhillbgc.org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Cathy Wolf</w:t>
        <w:tab/>
        <w:tab/>
        <w:tab/>
        <w:t xml:space="preserve">         </w:t>
      </w:r>
      <w:hyperlink r:id="rId12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adesimone@ywcamema.org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(978) 374-6171 ext. 100</w:t>
        <w:tab/>
        <w:tab/>
      </w:r>
      <w:hyperlink r:id="rId13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wolfc@northshoreymca.org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    (978) 74-6121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(978) 374-0506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5983689</wp:posOffset>
            </wp:positionH>
            <wp:positionV relativeFrom="paragraph">
              <wp:posOffset>333375</wp:posOffset>
            </wp:positionV>
            <wp:extent cx="1094719" cy="1340263"/>
            <wp:effectExtent b="92128" l="117810" r="117810" t="92128"/>
            <wp:wrapSquare wrapText="bothSides" distB="114300" distT="114300" distL="114300" distR="11430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17886" l="17643" r="12109" t="17480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094719" cy="134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</w:r>
    </w:p>
    <w:p w:rsidR="00000000" w:rsidDel="00000000" w:rsidP="00000000" w:rsidRDefault="00000000" w:rsidRPr="00000000" w14:paraId="0000001C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D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Roboto Serif Medium" w:cs="Roboto Serif Medium" w:eastAsia="Roboto Serif Medium" w:hAnsi="Roboto Serif Medium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Quando?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De Terça-feira, 16 de Abril à Sexta-feira, 19 de Abril 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Roboto Serif" w:cs="Roboto Serif" w:eastAsia="Roboto Serif" w:hAnsi="Roboto Serif"/>
          <w:b w:val="1"/>
          <w:i w:val="1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</w:t>
        <w:tab/>
        <w:tab/>
        <w:t xml:space="preserve">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Horário diário: das 8h30 as 17h30 </w:t>
      </w:r>
      <w:r w:rsidDel="00000000" w:rsidR="00000000" w:rsidRPr="00000000">
        <w:rPr>
          <w:rFonts w:ascii="Roboto Serif" w:cs="Roboto Serif" w:eastAsia="Roboto Serif" w:hAnsi="Roboto Serif"/>
          <w:b w:val="1"/>
          <w:i w:val="1"/>
          <w:sz w:val="20"/>
          <w:szCs w:val="20"/>
          <w:rtl w:val="0"/>
        </w:rPr>
        <w:t xml:space="preserve">(Observação: O YMCA fecha às 18h)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Academias: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8h30 as 12h30 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  <w:t xml:space="preserve">Almoço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das 12h30 as 13h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4352925</wp:posOffset>
            </wp:positionH>
            <wp:positionV relativeFrom="paragraph">
              <wp:posOffset>133350</wp:posOffset>
            </wp:positionV>
            <wp:extent cx="1737918" cy="1242875"/>
            <wp:effectExtent b="154387" l="102610" r="102610" t="154387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2777" l="6640" r="4361" t="1267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737918" cy="124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line="276" w:lineRule="auto"/>
        <w:rPr>
          <w:rFonts w:ascii="Roboto Serif Medium" w:cs="Roboto Serif Medium" w:eastAsia="Roboto Serif Medium" w:hAnsi="Roboto Serif Medium"/>
          <w:color w:val="1c4587"/>
          <w:sz w:val="26"/>
          <w:szCs w:val="26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Recreação: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das 13h as 17h30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 Serif Medium" w:cs="Roboto Serif Medium" w:eastAsia="Roboto Serif Medium" w:hAnsi="Roboto Serif Medium"/>
          <w:sz w:val="21"/>
          <w:szCs w:val="2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Quem pode participar?</w:t>
      </w:r>
      <w:r w:rsidDel="00000000" w:rsidR="00000000" w:rsidRPr="00000000">
        <w:rPr>
          <w:rFonts w:ascii="Roboto Serif Medium" w:cs="Roboto Serif Medium" w:eastAsia="Roboto Serif Medium" w:hAnsi="Roboto Serif Medium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sz w:val="21"/>
          <w:szCs w:val="21"/>
          <w:rtl w:val="0"/>
        </w:rPr>
        <w:t xml:space="preserve">    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Alunos da HPS de Kindergarten à 8</w:t>
      </w:r>
      <w:r w:rsidDel="00000000" w:rsidR="00000000" w:rsidRPr="00000000">
        <w:rPr>
          <w:rFonts w:ascii="Roboto Serif" w:cs="Roboto Serif" w:eastAsia="Roboto Serif" w:hAnsi="Roboto Serif"/>
          <w:b w:val="1"/>
          <w:vertAlign w:val="superscript"/>
          <w:rtl w:val="0"/>
        </w:rPr>
        <w:t xml:space="preserve">a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série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 Serif Medium" w:cs="Roboto Serif Medium" w:eastAsia="Roboto Serif Medium" w:hAnsi="Roboto Serif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Como matricular o meu filho(a)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?</w:t>
      </w:r>
    </w:p>
    <w:p w:rsidR="00000000" w:rsidDel="00000000" w:rsidP="00000000" w:rsidRDefault="00000000" w:rsidRPr="00000000" w14:paraId="00000029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      Ligue para o local do programa de escolha (veja o contatos acima)!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ab/>
      </w:r>
    </w:p>
    <w:p w:rsidR="00000000" w:rsidDel="00000000" w:rsidP="00000000" w:rsidRDefault="00000000" w:rsidRPr="00000000" w14:paraId="0000002A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</w:t>
      </w:r>
    </w:p>
    <w:p w:rsidR="00000000" w:rsidDel="00000000" w:rsidP="00000000" w:rsidRDefault="00000000" w:rsidRPr="00000000" w14:paraId="0000002B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Nota: Os alunos devem estar matriculados em uma escola pública de Haverhill, mas não precisam ser membros da organização para frequentar!</w:t>
      </w:r>
    </w:p>
    <w:sectPr>
      <w:pgSz w:h="15840" w:w="12240" w:orient="portrait"/>
      <w:pgMar w:bottom="720" w:top="72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  <w:font w:name="Roboto Serif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rontdesk@haverhillbgc.org" TargetMode="External"/><Relationship Id="rId10" Type="http://schemas.openxmlformats.org/officeDocument/2006/relationships/image" Target="media/image5.png"/><Relationship Id="rId13" Type="http://schemas.openxmlformats.org/officeDocument/2006/relationships/hyperlink" Target="mailto:wolfc@northshoreymca.org" TargetMode="External"/><Relationship Id="rId12" Type="http://schemas.openxmlformats.org/officeDocument/2006/relationships/hyperlink" Target="mailto:adesimone@ywcamem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10" Type="http://schemas.openxmlformats.org/officeDocument/2006/relationships/font" Target="fonts/RobotoSerifMedium-boldItalic.ttf"/><Relationship Id="rId9" Type="http://schemas.openxmlformats.org/officeDocument/2006/relationships/font" Target="fonts/RobotoSerifMedium-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Relationship Id="rId7" Type="http://schemas.openxmlformats.org/officeDocument/2006/relationships/font" Target="fonts/RobotoSerifMedium-regular.ttf"/><Relationship Id="rId8" Type="http://schemas.openxmlformats.org/officeDocument/2006/relationships/font" Target="fonts/RobotoSerif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